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8" w:type="dxa"/>
        <w:tblInd w:w="-851" w:type="dxa"/>
        <w:tblLook w:val="04A0" w:firstRow="1" w:lastRow="0" w:firstColumn="1" w:lastColumn="0" w:noHBand="0" w:noVBand="1"/>
      </w:tblPr>
      <w:tblGrid>
        <w:gridCol w:w="851"/>
        <w:gridCol w:w="6521"/>
        <w:gridCol w:w="2236"/>
      </w:tblGrid>
      <w:tr w:rsidR="004A744B" w:rsidRPr="004A744B" w14:paraId="6C640B93" w14:textId="77777777" w:rsidTr="005079F3">
        <w:trPr>
          <w:trHeight w:val="681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B147" w14:textId="77777777" w:rsidR="004A744B" w:rsidRPr="004A744B" w:rsidRDefault="004A744B" w:rsidP="004A744B">
            <w:pPr>
              <w:widowControl/>
              <w:jc w:val="center"/>
              <w:rPr>
                <w:rFonts w:ascii="黑体" w:eastAsia="黑体" w:hAnsi="黑体" w:cs="Times New Roman"/>
                <w:sz w:val="36"/>
                <w:szCs w:val="36"/>
              </w:rPr>
            </w:pPr>
            <w:r w:rsidRPr="004A744B">
              <w:rPr>
                <w:rFonts w:ascii="黑体" w:eastAsia="黑体" w:hAnsi="黑体" w:cs="Times New Roman" w:hint="eastAsia"/>
                <w:sz w:val="36"/>
                <w:szCs w:val="36"/>
              </w:rPr>
              <w:t>瑞士进口亲水钛</w:t>
            </w:r>
            <w:proofErr w:type="gramStart"/>
            <w:r w:rsidRPr="004A744B">
              <w:rPr>
                <w:rFonts w:ascii="黑体" w:eastAsia="黑体" w:hAnsi="黑体" w:cs="Times New Roman" w:hint="eastAsia"/>
                <w:sz w:val="36"/>
                <w:szCs w:val="36"/>
              </w:rPr>
              <w:t>锆植体</w:t>
            </w:r>
            <w:proofErr w:type="gramEnd"/>
            <w:r w:rsidRPr="004A744B">
              <w:rPr>
                <w:rFonts w:ascii="黑体" w:eastAsia="黑体" w:hAnsi="黑体" w:cs="Times New Roman" w:hint="eastAsia"/>
                <w:sz w:val="36"/>
                <w:szCs w:val="36"/>
              </w:rPr>
              <w:t>采购明细及报价单</w:t>
            </w:r>
          </w:p>
          <w:p w14:paraId="36155B80" w14:textId="3B9B23CB" w:rsidR="004A744B" w:rsidRPr="004A744B" w:rsidRDefault="004A744B" w:rsidP="004A744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A744B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供应商：</w:t>
            </w:r>
            <w:r w:rsidRPr="002D0C73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_</w:t>
            </w:r>
            <w:r w:rsidRPr="002D0C73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___________________</w:t>
            </w:r>
            <w:r w:rsidRPr="002D0C73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每页</w:t>
            </w:r>
            <w:r w:rsidRPr="002D0C73"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加盖单位公章）</w:t>
            </w:r>
          </w:p>
        </w:tc>
      </w:tr>
      <w:tr w:rsidR="004A744B" w:rsidRPr="004A744B" w14:paraId="7F71B2AE" w14:textId="77777777" w:rsidTr="005079F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EA95" w14:textId="21790C39" w:rsidR="004A744B" w:rsidRPr="004A744B" w:rsidRDefault="00AF3FAE" w:rsidP="004A744B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sz w:val="28"/>
                <w:szCs w:val="28"/>
              </w:rPr>
              <w:t>品目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2A6C" w14:textId="1EB206A3" w:rsidR="004A744B" w:rsidRPr="004A744B" w:rsidRDefault="00AF3FAE" w:rsidP="004A744B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sz w:val="28"/>
                <w:szCs w:val="28"/>
              </w:rPr>
              <w:t>名称及</w:t>
            </w:r>
            <w:r w:rsidR="00164918">
              <w:rPr>
                <w:rFonts w:ascii="华文楷体" w:eastAsia="华文楷体" w:hAnsi="华文楷体" w:cs="Times New Roman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5855" w14:textId="2EA2E1EE" w:rsidR="004A744B" w:rsidRPr="004A744B" w:rsidRDefault="004A744B" w:rsidP="004A744B">
            <w:pPr>
              <w:widowControl/>
              <w:jc w:val="lef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 w:hint="eastAsia"/>
                <w:color w:val="000000"/>
                <w:sz w:val="28"/>
                <w:szCs w:val="28"/>
              </w:rPr>
              <w:t>单价报价（元/数量单位）</w:t>
            </w:r>
          </w:p>
        </w:tc>
      </w:tr>
      <w:tr w:rsidR="004A744B" w:rsidRPr="004A744B" w14:paraId="2E9C6621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BC84" w14:textId="0C6F36FF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ECF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8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7048" w14:textId="2A75450C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3F2C122E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003" w14:textId="34A3A4E3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CA1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10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E8A7" w14:textId="3717A8AB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41B2FB05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3B71" w14:textId="7032D10D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186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12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9B7" w14:textId="59100C0A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6F4E1D2A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CAFB" w14:textId="2E032F5E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C2B1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14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364" w14:textId="464EF0B5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0C433FBD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CC4C" w14:textId="7C38B1A4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2C8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8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52F" w14:textId="5D751FA0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33259384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E9F7" w14:textId="7F8AF68A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3F7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10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D27" w14:textId="714B2F17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7DD1886D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FA55" w14:textId="3950CEAE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E60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12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E5D" w14:textId="6C5A69C2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4D7000AE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B36" w14:textId="19A0BEA1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C25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14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B601" w14:textId="63982099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01F86BC5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F584" w14:textId="00423DA9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AEC8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3.3 mm, NC,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16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02BA" w14:textId="5E2787CA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0B966F15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2202" w14:textId="1BC8C667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E79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柱状种植体Ø 3.3 mm，NC，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18mm，卡扣式携带体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6F9" w14:textId="2D91340A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40CB9E5C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3D31" w14:textId="3AEE3443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BFE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8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6C25" w14:textId="5BC2EB92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7EF62329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DDF" w14:textId="7A91E816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34AA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10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A18" w14:textId="1E5101CA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0A44820E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D341" w14:textId="0DAF0A7F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C17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12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247" w14:textId="4684A6F2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1BA40927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8C6" w14:textId="19492B9F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48F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14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75E" w14:textId="7CC8CEEB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2614C2BB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523" w14:textId="2BBBC215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3DB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8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0104" w14:textId="5AAD8D87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1E484325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654" w14:textId="250A0684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88E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10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05E" w14:textId="6365EF01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7086395F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9BDF" w14:textId="16968B4B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FC3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12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A3A9" w14:textId="226FEACA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630BE48C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D71" w14:textId="52D7623E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2AC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14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C89" w14:textId="087494A6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47D828D9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B237" w14:textId="456A7064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C47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4.1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16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088" w14:textId="3BE97AE0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5C7B0A52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E5B2" w14:textId="7BA62018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C7D7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柱状种植体Ø 4.1 mm，RC，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18mm，卡扣式携带体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4557" w14:textId="29F35D91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1FC84563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E552" w14:textId="0CBC1B42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C75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8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8D1C" w14:textId="2EAD66BC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319D0FFE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B51D" w14:textId="4ECA1B02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4AE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10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7DAD" w14:textId="6220A26C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594E1E73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5B50" w14:textId="6A5538FD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1D0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12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6074" w14:textId="31DF676F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55F6E6CB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997" w14:textId="32A30AEB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A58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14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631" w14:textId="222D8746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43088459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D049" w14:textId="5B46709F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8DB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8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389C" w14:textId="1F8CFB7C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42679FE8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35B4" w14:textId="31FA898C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F65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10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9D6" w14:textId="27F76F31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2202C906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6F8" w14:textId="21A8B430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E9D8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12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4AF" w14:textId="6D16DDAD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243D65F4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0C9" w14:textId="6A2EDEE5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0568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14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4052" w14:textId="0602BB4E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13A280A8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0526" w14:textId="7B44D099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75E4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柱状种植体Ø 4.8 mm, RC, 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16 mm, 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C09" w14:textId="7EEA4BED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4A744B" w:rsidRPr="004A744B" w14:paraId="208FEFC8" w14:textId="77777777" w:rsidTr="005079F3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6706" w14:textId="00AE35D7" w:rsidR="004A744B" w:rsidRPr="004A744B" w:rsidRDefault="00164918" w:rsidP="004A744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1A5" w14:textId="77777777" w:rsidR="004A744B" w:rsidRPr="004A744B" w:rsidRDefault="004A744B" w:rsidP="004A744B">
            <w:pPr>
              <w:widowControl/>
              <w:spacing w:line="360" w:lineRule="exact"/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</w:pPr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骨水平</w:t>
            </w:r>
            <w:proofErr w:type="gram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锥</w:t>
            </w:r>
            <w:proofErr w:type="gram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柱状种植体Ø 4.8 mm，RC，</w:t>
            </w:r>
            <w:proofErr w:type="spellStart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>SLActive</w:t>
            </w:r>
            <w:proofErr w:type="spellEnd"/>
            <w:r w:rsidRPr="004A744B">
              <w:rPr>
                <w:rFonts w:ascii="华文楷体" w:eastAsia="华文楷体" w:hAnsi="华文楷体" w:cs="Times New Roman"/>
                <w:color w:val="000000"/>
                <w:sz w:val="28"/>
                <w:szCs w:val="28"/>
              </w:rPr>
              <w:t xml:space="preserve"> 18mm，卡扣式携带体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496E" w14:textId="77993057" w:rsidR="004A744B" w:rsidRPr="004A744B" w:rsidRDefault="004A744B" w:rsidP="004A744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14:paraId="6CFE5779" w14:textId="77777777" w:rsidR="006931DF" w:rsidRDefault="006931DF"/>
    <w:sectPr w:rsidR="0069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EA"/>
    <w:rsid w:val="00164918"/>
    <w:rsid w:val="004A744B"/>
    <w:rsid w:val="005079F3"/>
    <w:rsid w:val="006931DF"/>
    <w:rsid w:val="006D56EA"/>
    <w:rsid w:val="00AF3FAE"/>
    <w:rsid w:val="00B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CC45"/>
  <w15:chartTrackingRefBased/>
  <w15:docId w15:val="{E84287DA-AF66-4245-8B4D-23612D1F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接种07</dc:creator>
  <cp:keywords/>
  <dc:description/>
  <cp:lastModifiedBy>tuo lei</cp:lastModifiedBy>
  <cp:revision>6</cp:revision>
  <dcterms:created xsi:type="dcterms:W3CDTF">2023-10-02T06:26:00Z</dcterms:created>
  <dcterms:modified xsi:type="dcterms:W3CDTF">2023-10-02T09:33:00Z</dcterms:modified>
</cp:coreProperties>
</file>